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9D9B" w14:textId="77777777" w:rsidR="004747B4" w:rsidRPr="00382CA7" w:rsidRDefault="004747B4">
      <w:pPr>
        <w:rPr>
          <w:rFonts w:ascii="GT Walsheim Rg" w:hAnsi="GT Walsheim Rg"/>
          <w:sz w:val="100"/>
          <w:szCs w:val="100"/>
        </w:rPr>
      </w:pPr>
      <w:r w:rsidRPr="00382CA7">
        <w:rPr>
          <w:rFonts w:ascii="GT Walsheim Rg" w:hAnsi="GT Walsheim Rg"/>
          <w:sz w:val="100"/>
          <w:szCs w:val="100"/>
        </w:rPr>
        <w:t>Bodies</w:t>
      </w:r>
    </w:p>
    <w:p w14:paraId="2176CEBD" w14:textId="65F7953B" w:rsidR="004747B4" w:rsidRPr="00382CA7" w:rsidRDefault="004747B4" w:rsidP="004747B4">
      <w:pPr>
        <w:rPr>
          <w:rFonts w:ascii="GT Walsheim Rg" w:hAnsi="GT Walsheim Rg"/>
          <w:sz w:val="22"/>
          <w:szCs w:val="22"/>
        </w:rPr>
      </w:pPr>
      <w:r w:rsidRPr="00382CA7">
        <w:rPr>
          <w:rFonts w:ascii="GT Walsheim Rg" w:hAnsi="GT Walsheim Rg"/>
          <w:sz w:val="22"/>
          <w:szCs w:val="22"/>
        </w:rPr>
        <w:t xml:space="preserve">Works from the VCA Art Collection </w:t>
      </w:r>
      <w:r w:rsidRPr="00382CA7">
        <w:rPr>
          <w:rFonts w:ascii="GT Walsheim Rg" w:hAnsi="GT Walsheim Rg" w:cstheme="minorHAnsi"/>
          <w:sz w:val="22"/>
          <w:szCs w:val="22"/>
        </w:rPr>
        <w:t xml:space="preserve">+ </w:t>
      </w:r>
    </w:p>
    <w:p w14:paraId="65E5DEC2" w14:textId="0B91B588" w:rsidR="004747B4" w:rsidRPr="00382CA7" w:rsidRDefault="004747B4" w:rsidP="004747B4">
      <w:pPr>
        <w:rPr>
          <w:rFonts w:ascii="GT Walsheim Rg" w:hAnsi="GT Walsheim Rg" w:cs="Calibri"/>
          <w:color w:val="000000"/>
          <w:sz w:val="22"/>
          <w:szCs w:val="22"/>
        </w:rPr>
      </w:pPr>
      <w:r w:rsidRPr="00382CA7">
        <w:rPr>
          <w:rFonts w:ascii="GT Walsheim Rg" w:hAnsi="GT Walsheim Rg" w:cstheme="minorHAnsi"/>
          <w:sz w:val="22"/>
          <w:szCs w:val="22"/>
        </w:rPr>
        <w:t xml:space="preserve">playlists by </w:t>
      </w:r>
      <w:r w:rsidRPr="00382CA7">
        <w:rPr>
          <w:rFonts w:ascii="GT Walsheim Rg" w:hAnsi="GT Walsheim Rg" w:cs="Calibri"/>
          <w:color w:val="000000"/>
          <w:sz w:val="22"/>
          <w:szCs w:val="22"/>
        </w:rPr>
        <w:t xml:space="preserve">Nicholas Currie, James Farrar, </w:t>
      </w:r>
      <w:proofErr w:type="spellStart"/>
      <w:r w:rsidRPr="00382CA7">
        <w:rPr>
          <w:rFonts w:ascii="GT Walsheim Rg" w:hAnsi="GT Walsheim Rg" w:cs="Calibri"/>
          <w:color w:val="000000"/>
          <w:sz w:val="22"/>
          <w:szCs w:val="22"/>
        </w:rPr>
        <w:t>Jingxuan</w:t>
      </w:r>
      <w:proofErr w:type="spellEnd"/>
      <w:r w:rsidRPr="00382CA7">
        <w:rPr>
          <w:rFonts w:ascii="GT Walsheim Rg" w:hAnsi="GT Walsheim Rg" w:cs="Calibri"/>
          <w:color w:val="000000"/>
          <w:sz w:val="22"/>
          <w:szCs w:val="22"/>
        </w:rPr>
        <w:t xml:space="preserve"> Chen, Pippa </w:t>
      </w:r>
      <w:proofErr w:type="spellStart"/>
      <w:r w:rsidRPr="00382CA7">
        <w:rPr>
          <w:rFonts w:ascii="GT Walsheim Rg" w:hAnsi="GT Walsheim Rg" w:cs="Calibri"/>
          <w:color w:val="000000"/>
          <w:sz w:val="22"/>
          <w:szCs w:val="22"/>
        </w:rPr>
        <w:t>Lukaitis</w:t>
      </w:r>
      <w:proofErr w:type="spellEnd"/>
      <w:r w:rsidRPr="00382CA7">
        <w:rPr>
          <w:rFonts w:ascii="GT Walsheim Rg" w:hAnsi="GT Walsheim Rg" w:cs="Calibri"/>
          <w:color w:val="000000"/>
          <w:sz w:val="22"/>
          <w:szCs w:val="22"/>
        </w:rPr>
        <w:t>, Grace Davey</w:t>
      </w:r>
    </w:p>
    <w:p w14:paraId="6FEDD761" w14:textId="126C8E31" w:rsidR="004747B4" w:rsidRPr="001B5266" w:rsidRDefault="004747B4" w:rsidP="004747B4">
      <w:pPr>
        <w:rPr>
          <w:rFonts w:ascii="GT Walsheim Rg" w:hAnsi="GT Walsheim Rg" w:cs="Calibri"/>
          <w:color w:val="000000"/>
          <w:sz w:val="22"/>
          <w:szCs w:val="22"/>
        </w:rPr>
      </w:pPr>
    </w:p>
    <w:p w14:paraId="7BABABEA" w14:textId="39D2C5B5" w:rsidR="00641890" w:rsidRPr="00382CA7" w:rsidRDefault="004747B4" w:rsidP="004747B4">
      <w:pPr>
        <w:rPr>
          <w:rFonts w:ascii="GT Walsheim Rg" w:hAnsi="GT Walsheim Rg" w:cs="Calibri"/>
          <w:color w:val="000000"/>
          <w:sz w:val="20"/>
          <w:szCs w:val="20"/>
        </w:rPr>
      </w:pPr>
      <w:r w:rsidRPr="00382CA7">
        <w:rPr>
          <w:rFonts w:ascii="GT Walsheim Rg" w:hAnsi="GT Walsheim Rg" w:cs="Calibri"/>
          <w:color w:val="000000"/>
          <w:sz w:val="20"/>
          <w:szCs w:val="20"/>
        </w:rPr>
        <w:t>Acknowledging the 50</w:t>
      </w:r>
      <w:r w:rsidRPr="00382CA7">
        <w:rPr>
          <w:rFonts w:ascii="GT Walsheim Rg" w:hAnsi="GT Walsheim Rg" w:cs="Calibri"/>
          <w:color w:val="000000"/>
          <w:sz w:val="20"/>
          <w:szCs w:val="20"/>
          <w:vertAlign w:val="superscript"/>
        </w:rPr>
        <w:t>th</w:t>
      </w:r>
      <w:r w:rsidRPr="00382CA7">
        <w:rPr>
          <w:rFonts w:ascii="GT Walsheim Rg" w:hAnsi="GT Walsheim Rg" w:cs="Calibri"/>
          <w:color w:val="000000"/>
          <w:sz w:val="20"/>
          <w:szCs w:val="20"/>
        </w:rPr>
        <w:t xml:space="preserve"> anniversary of the Victorian College of the Arts</w:t>
      </w:r>
      <w:r w:rsidR="00CA2CB7" w:rsidRPr="00382CA7">
        <w:rPr>
          <w:rFonts w:ascii="GT Walsheim Rg" w:hAnsi="GT Walsheim Rg" w:cs="Calibri"/>
          <w:color w:val="000000"/>
          <w:sz w:val="20"/>
          <w:szCs w:val="20"/>
        </w:rPr>
        <w:t xml:space="preserve"> (2022)</w:t>
      </w:r>
      <w:r w:rsidRPr="00382CA7">
        <w:rPr>
          <w:rFonts w:ascii="GT Walsheim Rg" w:hAnsi="GT Walsheim Rg" w:cs="Calibri"/>
          <w:color w:val="000000"/>
          <w:sz w:val="20"/>
          <w:szCs w:val="20"/>
        </w:rPr>
        <w:t xml:space="preserve">, the exhibition Bodies combines works by early generations of students at the National Gallery Art School with playlists </w:t>
      </w:r>
      <w:r w:rsidR="00CA2CB7" w:rsidRPr="00382CA7">
        <w:rPr>
          <w:rFonts w:ascii="GT Walsheim Rg" w:hAnsi="GT Walsheim Rg" w:cs="Calibri"/>
          <w:color w:val="000000"/>
          <w:sz w:val="20"/>
          <w:szCs w:val="20"/>
        </w:rPr>
        <w:t xml:space="preserve">devised </w:t>
      </w:r>
      <w:r w:rsidRPr="00382CA7">
        <w:rPr>
          <w:rFonts w:ascii="GT Walsheim Rg" w:hAnsi="GT Walsheim Rg" w:cs="Calibri"/>
          <w:color w:val="000000"/>
          <w:sz w:val="20"/>
          <w:szCs w:val="20"/>
        </w:rPr>
        <w:t xml:space="preserve">by 5 current third year students. </w:t>
      </w:r>
      <w:r w:rsidR="00B8118E" w:rsidRPr="00382CA7">
        <w:rPr>
          <w:rFonts w:ascii="GT Walsheim Rg" w:hAnsi="GT Walsheim Rg" w:cs="Calibri"/>
          <w:color w:val="000000"/>
          <w:sz w:val="20"/>
          <w:szCs w:val="20"/>
        </w:rPr>
        <w:t>Together the paintings and the playlists form a snapshot of the shifts in student activity from the late 19</w:t>
      </w:r>
      <w:r w:rsidR="00B8118E" w:rsidRPr="00382CA7">
        <w:rPr>
          <w:rFonts w:ascii="GT Walsheim Rg" w:hAnsi="GT Walsheim Rg" w:cs="Calibri"/>
          <w:color w:val="000000"/>
          <w:sz w:val="20"/>
          <w:szCs w:val="20"/>
          <w:vertAlign w:val="superscript"/>
        </w:rPr>
        <w:t>th</w:t>
      </w:r>
      <w:r w:rsidR="00B8118E" w:rsidRPr="00382CA7">
        <w:rPr>
          <w:rFonts w:ascii="GT Walsheim Rg" w:hAnsi="GT Walsheim Rg" w:cs="Calibri"/>
          <w:color w:val="000000"/>
          <w:sz w:val="20"/>
          <w:szCs w:val="20"/>
        </w:rPr>
        <w:t xml:space="preserve"> century to the early 21</w:t>
      </w:r>
      <w:r w:rsidR="00B8118E" w:rsidRPr="00382CA7">
        <w:rPr>
          <w:rFonts w:ascii="GT Walsheim Rg" w:hAnsi="GT Walsheim Rg" w:cs="Calibri"/>
          <w:color w:val="000000"/>
          <w:sz w:val="20"/>
          <w:szCs w:val="20"/>
          <w:vertAlign w:val="superscript"/>
        </w:rPr>
        <w:t>st</w:t>
      </w:r>
      <w:r w:rsidR="00B8118E" w:rsidRPr="00382CA7">
        <w:rPr>
          <w:rFonts w:ascii="GT Walsheim Rg" w:hAnsi="GT Walsheim Rg" w:cs="Calibri"/>
          <w:color w:val="000000"/>
          <w:sz w:val="20"/>
          <w:szCs w:val="20"/>
        </w:rPr>
        <w:t xml:space="preserve"> century.</w:t>
      </w:r>
    </w:p>
    <w:p w14:paraId="08394EE4" w14:textId="77777777" w:rsidR="00641890" w:rsidRPr="00382CA7" w:rsidRDefault="00641890" w:rsidP="004747B4">
      <w:pPr>
        <w:rPr>
          <w:rFonts w:ascii="GT Walsheim Rg" w:hAnsi="GT Walsheim Rg" w:cs="Calibri"/>
          <w:color w:val="000000"/>
          <w:sz w:val="20"/>
          <w:szCs w:val="20"/>
        </w:rPr>
      </w:pPr>
    </w:p>
    <w:p w14:paraId="1E1D8914" w14:textId="77777777" w:rsidR="00641890" w:rsidRPr="00382CA7" w:rsidRDefault="00CA2CB7" w:rsidP="004747B4">
      <w:pPr>
        <w:rPr>
          <w:rFonts w:ascii="GT Walsheim Rg" w:hAnsi="GT Walsheim Rg" w:cs="Calibri"/>
          <w:color w:val="000000"/>
          <w:sz w:val="20"/>
          <w:szCs w:val="20"/>
        </w:rPr>
      </w:pPr>
      <w:r w:rsidRPr="00382CA7">
        <w:rPr>
          <w:rFonts w:ascii="GT Walsheim Rg" w:hAnsi="GT Walsheim Rg" w:cs="Calibri"/>
          <w:color w:val="000000"/>
          <w:sz w:val="20"/>
          <w:szCs w:val="20"/>
        </w:rPr>
        <w:t>‘</w:t>
      </w:r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>Despite</w:t>
      </w:r>
      <w:r w:rsidRPr="00382CA7">
        <w:rPr>
          <w:rFonts w:ascii="GT Walsheim Rg" w:hAnsi="GT Walsheim Rg" w:cs="Calibri"/>
          <w:color w:val="000000"/>
          <w:sz w:val="20"/>
          <w:szCs w:val="20"/>
        </w:rPr>
        <w:t xml:space="preserve"> the limitations imposed by the rigours of prescribed subject matter, </w:t>
      </w:r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 xml:space="preserve">techniques, and palette, many of the student works are striking for the way they engage us so directly. The sitters, whether professional models or fellow students – or people enticed into the </w:t>
      </w:r>
      <w:proofErr w:type="gramStart"/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>School</w:t>
      </w:r>
      <w:proofErr w:type="gramEnd"/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 xml:space="preserve"> by students whose search for subjects extended to the surrounding streets, and to the gaunt and sunburned men from a nearby refuge for alcoholics – are in the main, entirely recognizable as individuals. It is this individuality, together with an </w:t>
      </w:r>
      <w:proofErr w:type="gramStart"/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>often remarkable</w:t>
      </w:r>
      <w:proofErr w:type="gramEnd"/>
      <w:r w:rsidR="005A23D0" w:rsidRPr="00382CA7">
        <w:rPr>
          <w:rFonts w:ascii="GT Walsheim Rg" w:hAnsi="GT Walsheim Rg" w:cs="Calibri"/>
          <w:color w:val="000000"/>
          <w:sz w:val="20"/>
          <w:szCs w:val="20"/>
        </w:rPr>
        <w:t xml:space="preserve"> technical confidence</w:t>
      </w:r>
      <w:r w:rsidR="00641890" w:rsidRPr="00382CA7">
        <w:rPr>
          <w:rFonts w:ascii="GT Walsheim Rg" w:hAnsi="GT Walsheim Rg" w:cs="Calibri"/>
          <w:color w:val="000000"/>
          <w:sz w:val="20"/>
          <w:szCs w:val="20"/>
        </w:rPr>
        <w:t xml:space="preserve">, that gives many of the works a compelling presence and make it difficult to view them simply as ‘student exercises.’ </w:t>
      </w:r>
    </w:p>
    <w:p w14:paraId="69979B48" w14:textId="33F30B9D" w:rsidR="004747B4" w:rsidRPr="00382CA7" w:rsidRDefault="00641890" w:rsidP="004747B4">
      <w:pPr>
        <w:rPr>
          <w:rFonts w:ascii="GT Walsheim Rg" w:hAnsi="GT Walsheim Rg" w:cs="Calibri"/>
          <w:color w:val="000000"/>
          <w:sz w:val="20"/>
          <w:szCs w:val="20"/>
        </w:rPr>
      </w:pPr>
      <w:r w:rsidRPr="00382CA7">
        <w:rPr>
          <w:rFonts w:ascii="GT Walsheim Rg" w:hAnsi="GT Walsheim Rg" w:cs="Calibri"/>
          <w:color w:val="000000"/>
          <w:sz w:val="20"/>
          <w:szCs w:val="20"/>
        </w:rPr>
        <w:t xml:space="preserve">Jacqueline </w:t>
      </w:r>
      <w:proofErr w:type="spellStart"/>
      <w:r w:rsidRPr="00382CA7">
        <w:rPr>
          <w:rFonts w:ascii="GT Walsheim Rg" w:hAnsi="GT Walsheim Rg" w:cs="Calibri"/>
          <w:color w:val="000000"/>
          <w:sz w:val="20"/>
          <w:szCs w:val="20"/>
        </w:rPr>
        <w:t>Macnaughtan</w:t>
      </w:r>
      <w:proofErr w:type="spellEnd"/>
      <w:r w:rsidRPr="00382CA7">
        <w:rPr>
          <w:rFonts w:ascii="GT Walsheim Rg" w:hAnsi="GT Walsheim Rg" w:cs="Calibri"/>
          <w:color w:val="000000"/>
          <w:sz w:val="20"/>
          <w:szCs w:val="20"/>
        </w:rPr>
        <w:t>, From Life, works by early generations of students at the National Gallery Art School, 2004</w:t>
      </w:r>
    </w:p>
    <w:p w14:paraId="5DDC2511" w14:textId="77777777" w:rsidR="004747B4" w:rsidRPr="00382CA7" w:rsidRDefault="004747B4">
      <w:pPr>
        <w:rPr>
          <w:rFonts w:ascii="GT Walsheim Rg" w:hAnsi="GT Walsheim Rg"/>
          <w:sz w:val="20"/>
          <w:szCs w:val="20"/>
        </w:rPr>
      </w:pPr>
    </w:p>
    <w:p w14:paraId="3818BC8A" w14:textId="572B0F40" w:rsidR="00A01006" w:rsidRPr="00382CA7" w:rsidRDefault="00A0100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Room 1</w:t>
      </w:r>
      <w:r w:rsidR="00641890" w:rsidRPr="00382CA7">
        <w:rPr>
          <w:rFonts w:ascii="GT Walsheim Rg" w:hAnsi="GT Walsheim Rg"/>
          <w:sz w:val="20"/>
          <w:szCs w:val="20"/>
        </w:rPr>
        <w:t xml:space="preserve"> left to right</w:t>
      </w:r>
    </w:p>
    <w:p w14:paraId="29F4EB49" w14:textId="77777777" w:rsidR="00641890" w:rsidRPr="00382CA7" w:rsidRDefault="00641890">
      <w:pPr>
        <w:rPr>
          <w:rFonts w:ascii="GT Walsheim Rg" w:hAnsi="GT Walsheim Rg"/>
          <w:sz w:val="20"/>
          <w:szCs w:val="20"/>
        </w:rPr>
      </w:pPr>
    </w:p>
    <w:p w14:paraId="3C525061" w14:textId="763A5D43" w:rsidR="009A6452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Myer Daniel </w:t>
      </w:r>
      <w:proofErr w:type="spellStart"/>
      <w:r w:rsidRPr="00382CA7">
        <w:rPr>
          <w:rFonts w:ascii="GT Walsheim Rg" w:hAnsi="GT Walsheim Rg"/>
          <w:sz w:val="20"/>
          <w:szCs w:val="20"/>
        </w:rPr>
        <w:t>Altson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(1881-1965)</w:t>
      </w:r>
    </w:p>
    <w:p w14:paraId="19274897" w14:textId="78380736" w:rsidR="00701794" w:rsidRPr="00382CA7" w:rsidRDefault="00FA35B3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</w:t>
      </w:r>
      <w:r w:rsidR="00701794" w:rsidRPr="00382CA7">
        <w:rPr>
          <w:rFonts w:ascii="GT Walsheim Rg" w:hAnsi="GT Walsheim Rg"/>
          <w:sz w:val="20"/>
          <w:szCs w:val="20"/>
        </w:rPr>
        <w:t>ife study, reclining man, 1902, oil on canvas</w:t>
      </w:r>
    </w:p>
    <w:p w14:paraId="4FB3315B" w14:textId="28794EC5" w:rsidR="00701794" w:rsidRPr="00382CA7" w:rsidRDefault="00701794">
      <w:pPr>
        <w:rPr>
          <w:rFonts w:ascii="GT Walsheim Rg" w:hAnsi="GT Walsheim Rg"/>
          <w:sz w:val="20"/>
          <w:szCs w:val="20"/>
        </w:rPr>
      </w:pPr>
    </w:p>
    <w:p w14:paraId="50CFA5D2" w14:textId="2AACB707" w:rsidR="00701794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Hugh Ramsey (1877-1906)</w:t>
      </w:r>
    </w:p>
    <w:p w14:paraId="3EF64BCE" w14:textId="54792DCB" w:rsidR="00701794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</w:t>
      </w:r>
      <w:r w:rsidR="001C731B" w:rsidRPr="00382CA7">
        <w:rPr>
          <w:rFonts w:ascii="GT Walsheim Rg" w:hAnsi="GT Walsheim Rg"/>
          <w:sz w:val="20"/>
          <w:szCs w:val="20"/>
        </w:rPr>
        <w:t>life study, seated woman</w:t>
      </w:r>
      <w:r w:rsidR="00A01006" w:rsidRPr="00382CA7">
        <w:rPr>
          <w:rFonts w:ascii="GT Walsheim Rg" w:hAnsi="GT Walsheim Rg"/>
          <w:sz w:val="20"/>
          <w:szCs w:val="20"/>
        </w:rPr>
        <w:t>, three quarter length</w:t>
      </w:r>
      <w:r w:rsidRPr="00382CA7">
        <w:rPr>
          <w:rFonts w:ascii="GT Walsheim Rg" w:hAnsi="GT Walsheim Rg"/>
          <w:sz w:val="20"/>
          <w:szCs w:val="20"/>
        </w:rPr>
        <w:t xml:space="preserve">), c </w:t>
      </w:r>
      <w:r w:rsidR="00A01006" w:rsidRPr="00382CA7">
        <w:rPr>
          <w:rFonts w:ascii="GT Walsheim Rg" w:hAnsi="GT Walsheim Rg"/>
          <w:sz w:val="20"/>
          <w:szCs w:val="20"/>
        </w:rPr>
        <w:t>1897-99</w:t>
      </w:r>
      <w:r w:rsidRPr="00382CA7">
        <w:rPr>
          <w:rFonts w:ascii="GT Walsheim Rg" w:hAnsi="GT Walsheim Rg"/>
          <w:sz w:val="20"/>
          <w:szCs w:val="20"/>
        </w:rPr>
        <w:t>, oil on canvas</w:t>
      </w:r>
    </w:p>
    <w:p w14:paraId="393615A8" w14:textId="6AE9AE63" w:rsidR="00701794" w:rsidRPr="00382CA7" w:rsidRDefault="00701794">
      <w:pPr>
        <w:rPr>
          <w:rFonts w:ascii="GT Walsheim Rg" w:hAnsi="GT Walsheim Rg"/>
          <w:sz w:val="20"/>
          <w:szCs w:val="20"/>
        </w:rPr>
      </w:pPr>
    </w:p>
    <w:p w14:paraId="21D3FC6F" w14:textId="729350D2" w:rsidR="00701794" w:rsidRPr="00382CA7" w:rsidRDefault="00A0100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Pascoe </w:t>
      </w:r>
      <w:r w:rsidR="00701794" w:rsidRPr="00382CA7">
        <w:rPr>
          <w:rFonts w:ascii="GT Walsheim Rg" w:hAnsi="GT Walsheim Rg"/>
          <w:sz w:val="20"/>
          <w:szCs w:val="20"/>
        </w:rPr>
        <w:t xml:space="preserve">Redwood </w:t>
      </w:r>
    </w:p>
    <w:p w14:paraId="677AA2DB" w14:textId="587762E1" w:rsidR="00701794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</w:t>
      </w:r>
      <w:r w:rsidR="00A01006" w:rsidRPr="00382CA7">
        <w:rPr>
          <w:rFonts w:ascii="GT Walsheim Rg" w:hAnsi="GT Walsheim Rg"/>
          <w:sz w:val="20"/>
          <w:szCs w:val="20"/>
        </w:rPr>
        <w:t>standing man, three quarter length</w:t>
      </w:r>
      <w:r w:rsidRPr="00382CA7">
        <w:rPr>
          <w:rFonts w:ascii="GT Walsheim Rg" w:hAnsi="GT Walsheim Rg"/>
          <w:sz w:val="20"/>
          <w:szCs w:val="20"/>
        </w:rPr>
        <w:t>) c192</w:t>
      </w:r>
      <w:r w:rsidR="00A01006" w:rsidRPr="00382CA7">
        <w:rPr>
          <w:rFonts w:ascii="GT Walsheim Rg" w:hAnsi="GT Walsheim Rg"/>
          <w:sz w:val="20"/>
          <w:szCs w:val="20"/>
        </w:rPr>
        <w:t>8</w:t>
      </w:r>
      <w:r w:rsidRPr="00382CA7">
        <w:rPr>
          <w:rFonts w:ascii="GT Walsheim Rg" w:hAnsi="GT Walsheim Rg"/>
          <w:sz w:val="20"/>
          <w:szCs w:val="20"/>
        </w:rPr>
        <w:t>, oil on canvas</w:t>
      </w:r>
    </w:p>
    <w:p w14:paraId="60C8E231" w14:textId="77777777" w:rsidR="00443EDF" w:rsidRPr="00382CA7" w:rsidRDefault="00443EDF">
      <w:pPr>
        <w:rPr>
          <w:rFonts w:ascii="GT Walsheim Rg" w:hAnsi="GT Walsheim Rg"/>
          <w:sz w:val="20"/>
          <w:szCs w:val="20"/>
        </w:rPr>
      </w:pPr>
    </w:p>
    <w:p w14:paraId="1B5647CF" w14:textId="511F0517" w:rsidR="00701794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Charles Wheeler (1880-1977)</w:t>
      </w:r>
    </w:p>
    <w:p w14:paraId="2E132F67" w14:textId="1BF7D9E1" w:rsidR="00701794" w:rsidRPr="00382CA7" w:rsidRDefault="00701794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(male nude with arms behind head) 1907, oil on canvas</w:t>
      </w:r>
    </w:p>
    <w:p w14:paraId="0E6E5533" w14:textId="39C72B71" w:rsidR="00443EDF" w:rsidRPr="00382CA7" w:rsidRDefault="00443EDF">
      <w:pPr>
        <w:rPr>
          <w:rFonts w:ascii="GT Walsheim Rg" w:hAnsi="GT Walsheim Rg"/>
          <w:sz w:val="20"/>
          <w:szCs w:val="20"/>
        </w:rPr>
      </w:pPr>
    </w:p>
    <w:p w14:paraId="5D4C2D73" w14:textId="77777777" w:rsidR="00443EDF" w:rsidRPr="00382CA7" w:rsidRDefault="00443EDF" w:rsidP="00443EDF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Constance Winifred Honey</w:t>
      </w:r>
    </w:p>
    <w:p w14:paraId="4E786BEB" w14:textId="4DFD2644" w:rsidR="00443EDF" w:rsidRPr="00382CA7" w:rsidRDefault="00443EDF" w:rsidP="00443EDF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</w:t>
      </w:r>
      <w:r w:rsidR="00FA35B3" w:rsidRPr="00382CA7">
        <w:rPr>
          <w:rFonts w:ascii="GT Walsheim Rg" w:hAnsi="GT Walsheim Rg"/>
          <w:sz w:val="20"/>
          <w:szCs w:val="20"/>
        </w:rPr>
        <w:t xml:space="preserve">life </w:t>
      </w:r>
      <w:r w:rsidRPr="00382CA7">
        <w:rPr>
          <w:rFonts w:ascii="GT Walsheim Rg" w:hAnsi="GT Walsheim Rg"/>
          <w:sz w:val="20"/>
          <w:szCs w:val="20"/>
        </w:rPr>
        <w:t>study of half nude male from back), c.1910, oil on canvas</w:t>
      </w:r>
    </w:p>
    <w:p w14:paraId="28DA6472" w14:textId="7CD0F9B9" w:rsidR="00443EDF" w:rsidRPr="00382CA7" w:rsidRDefault="00443EDF">
      <w:pPr>
        <w:rPr>
          <w:rFonts w:ascii="GT Walsheim Rg" w:hAnsi="GT Walsheim Rg"/>
          <w:sz w:val="20"/>
          <w:szCs w:val="20"/>
        </w:rPr>
      </w:pPr>
    </w:p>
    <w:p w14:paraId="780928DD" w14:textId="470E316D" w:rsidR="00443EDF" w:rsidRPr="00382CA7" w:rsidRDefault="00443EDF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Marion Jones</w:t>
      </w:r>
    </w:p>
    <w:p w14:paraId="73409A90" w14:textId="0FF34B39" w:rsidR="001C731B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</w:t>
      </w:r>
      <w:r w:rsidR="00443EDF" w:rsidRPr="00382CA7">
        <w:rPr>
          <w:rFonts w:ascii="GT Walsheim Rg" w:hAnsi="GT Walsheim Rg"/>
          <w:sz w:val="20"/>
          <w:szCs w:val="20"/>
        </w:rPr>
        <w:t>ife study, seated boy</w:t>
      </w:r>
      <w:r w:rsidR="001C731B" w:rsidRPr="00382CA7">
        <w:rPr>
          <w:rFonts w:ascii="GT Walsheim Rg" w:hAnsi="GT Walsheim Rg"/>
          <w:sz w:val="20"/>
          <w:szCs w:val="20"/>
        </w:rPr>
        <w:t>, c.1916, oil on canvas</w:t>
      </w:r>
    </w:p>
    <w:p w14:paraId="17733FE1" w14:textId="3B66502A" w:rsidR="001C731B" w:rsidRPr="00382CA7" w:rsidRDefault="001C731B" w:rsidP="001C731B">
      <w:pPr>
        <w:rPr>
          <w:rFonts w:ascii="GT Walsheim Rg" w:hAnsi="GT Walsheim Rg"/>
          <w:sz w:val="20"/>
          <w:szCs w:val="20"/>
        </w:rPr>
      </w:pPr>
    </w:p>
    <w:p w14:paraId="22165238" w14:textId="77777777" w:rsidR="001C731B" w:rsidRPr="00382CA7" w:rsidRDefault="001C731B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Hugh Ramsey (1877-1906)</w:t>
      </w:r>
    </w:p>
    <w:p w14:paraId="4D5CDFF2" w14:textId="3C320367" w:rsidR="001C731B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</w:t>
      </w:r>
      <w:r w:rsidR="00A01006" w:rsidRPr="00382CA7">
        <w:rPr>
          <w:rFonts w:ascii="GT Walsheim Rg" w:hAnsi="GT Walsheim Rg"/>
          <w:sz w:val="20"/>
          <w:szCs w:val="20"/>
        </w:rPr>
        <w:t>ife study,</w:t>
      </w:r>
      <w:r w:rsidR="001C731B" w:rsidRPr="00382CA7">
        <w:rPr>
          <w:rFonts w:ascii="GT Walsheim Rg" w:hAnsi="GT Walsheim Rg"/>
          <w:sz w:val="20"/>
          <w:szCs w:val="20"/>
        </w:rPr>
        <w:t xml:space="preserve"> boy’s head</w:t>
      </w:r>
      <w:r w:rsidR="00A01006" w:rsidRPr="00382CA7">
        <w:rPr>
          <w:rFonts w:ascii="GT Walsheim Rg" w:hAnsi="GT Walsheim Rg"/>
          <w:sz w:val="20"/>
          <w:szCs w:val="20"/>
        </w:rPr>
        <w:t xml:space="preserve"> from back</w:t>
      </w:r>
      <w:r w:rsidR="001C731B" w:rsidRPr="00382CA7">
        <w:rPr>
          <w:rFonts w:ascii="GT Walsheim Rg" w:hAnsi="GT Walsheim Rg"/>
          <w:sz w:val="20"/>
          <w:szCs w:val="20"/>
        </w:rPr>
        <w:t>, 1897, oil on canvas on composition board</w:t>
      </w:r>
    </w:p>
    <w:p w14:paraId="6DBCE6A8" w14:textId="02E9B684" w:rsidR="00A01006" w:rsidRPr="00382CA7" w:rsidRDefault="00A01006" w:rsidP="001C731B">
      <w:pPr>
        <w:rPr>
          <w:rFonts w:ascii="GT Walsheim Rg" w:hAnsi="GT Walsheim Rg"/>
          <w:sz w:val="20"/>
          <w:szCs w:val="20"/>
        </w:rPr>
      </w:pPr>
    </w:p>
    <w:p w14:paraId="6903CBDF" w14:textId="77777777" w:rsidR="00A01006" w:rsidRPr="00382CA7" w:rsidRDefault="00A01006" w:rsidP="00A0100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Hugh Ramsey (1877-1906)</w:t>
      </w:r>
    </w:p>
    <w:p w14:paraId="5B0BA69D" w14:textId="27E6404C" w:rsidR="00A01006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</w:t>
      </w:r>
      <w:r w:rsidR="00A01006" w:rsidRPr="00382CA7">
        <w:rPr>
          <w:rFonts w:ascii="GT Walsheim Rg" w:hAnsi="GT Walsheim Rg"/>
          <w:sz w:val="20"/>
          <w:szCs w:val="20"/>
        </w:rPr>
        <w:t>ife study, seated girl from back, c.1896-98, oil on canvas on board</w:t>
      </w:r>
    </w:p>
    <w:p w14:paraId="2F6AD67C" w14:textId="30B316EF" w:rsidR="00FA35B3" w:rsidRPr="00382CA7" w:rsidRDefault="00FA35B3" w:rsidP="001C731B">
      <w:pPr>
        <w:rPr>
          <w:rFonts w:ascii="GT Walsheim Rg" w:hAnsi="GT Walsheim Rg"/>
          <w:sz w:val="20"/>
          <w:szCs w:val="20"/>
        </w:rPr>
      </w:pPr>
    </w:p>
    <w:p w14:paraId="61839807" w14:textId="480638E9" w:rsidR="00FA35B3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Unknown artist</w:t>
      </w:r>
    </w:p>
    <w:p w14:paraId="31C20DCC" w14:textId="0B219304" w:rsidR="00FA35B3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(life study female half nude), c1910, oil on canvas</w:t>
      </w:r>
    </w:p>
    <w:p w14:paraId="4594B128" w14:textId="296FD24E" w:rsidR="00FA35B3" w:rsidRPr="00382CA7" w:rsidRDefault="00FA35B3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Room 2</w:t>
      </w:r>
      <w:r w:rsidR="00641890" w:rsidRPr="00382CA7">
        <w:rPr>
          <w:rFonts w:ascii="GT Walsheim Rg" w:hAnsi="GT Walsheim Rg"/>
          <w:sz w:val="20"/>
          <w:szCs w:val="20"/>
        </w:rPr>
        <w:t xml:space="preserve"> left to right</w:t>
      </w:r>
    </w:p>
    <w:p w14:paraId="41E3B1DC" w14:textId="77777777" w:rsidR="00641890" w:rsidRPr="00382CA7" w:rsidRDefault="00641890" w:rsidP="001C731B">
      <w:pPr>
        <w:rPr>
          <w:rFonts w:ascii="GT Walsheim Rg" w:hAnsi="GT Walsheim Rg"/>
          <w:sz w:val="20"/>
          <w:szCs w:val="20"/>
        </w:rPr>
      </w:pPr>
    </w:p>
    <w:p w14:paraId="73FA97CC" w14:textId="77777777" w:rsidR="00FA35B3" w:rsidRPr="00382CA7" w:rsidRDefault="00FA35B3" w:rsidP="00FA35B3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Constance Winifred Honey</w:t>
      </w:r>
    </w:p>
    <w:p w14:paraId="28BB0B81" w14:textId="3B0BA3B4" w:rsidR="00FA35B3" w:rsidRPr="00382CA7" w:rsidRDefault="00FA35B3" w:rsidP="00FA35B3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(life study of red bearded male half nude from back), c.1910, oil on canvas</w:t>
      </w:r>
    </w:p>
    <w:p w14:paraId="4893F95F" w14:textId="6FD28833" w:rsidR="00643656" w:rsidRPr="00382CA7" w:rsidRDefault="00643656" w:rsidP="00FA35B3">
      <w:pPr>
        <w:rPr>
          <w:rFonts w:ascii="GT Walsheim Rg" w:hAnsi="GT Walsheim Rg"/>
          <w:sz w:val="20"/>
          <w:szCs w:val="20"/>
        </w:rPr>
      </w:pPr>
    </w:p>
    <w:p w14:paraId="7AC012CC" w14:textId="04BCA2D8" w:rsidR="00643656" w:rsidRPr="00382CA7" w:rsidRDefault="00643656" w:rsidP="00FA35B3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George James Coates</w:t>
      </w:r>
    </w:p>
    <w:p w14:paraId="53BFFBC1" w14:textId="6C2A2F92" w:rsidR="00643656" w:rsidRPr="00382CA7" w:rsidRDefault="00643656" w:rsidP="00FA35B3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No title (life study, </w:t>
      </w:r>
      <w:r w:rsidR="00641890" w:rsidRPr="00382CA7">
        <w:rPr>
          <w:rFonts w:ascii="GT Walsheim Rg" w:hAnsi="GT Walsheim Rg"/>
          <w:sz w:val="20"/>
          <w:szCs w:val="20"/>
        </w:rPr>
        <w:t>half-length</w:t>
      </w:r>
      <w:r w:rsidRPr="00382CA7">
        <w:rPr>
          <w:rFonts w:ascii="GT Walsheim Rg" w:hAnsi="GT Walsheim Rg"/>
          <w:sz w:val="20"/>
          <w:szCs w:val="20"/>
        </w:rPr>
        <w:t xml:space="preserve"> male figure red hair) 1985, oil on canvas</w:t>
      </w:r>
    </w:p>
    <w:p w14:paraId="11C9D75B" w14:textId="075775A9" w:rsidR="00643656" w:rsidRPr="00382CA7" w:rsidRDefault="00643656" w:rsidP="00FA35B3">
      <w:pPr>
        <w:rPr>
          <w:rFonts w:ascii="GT Walsheim Rg" w:hAnsi="GT Walsheim Rg"/>
          <w:sz w:val="20"/>
          <w:szCs w:val="20"/>
        </w:rPr>
      </w:pPr>
    </w:p>
    <w:p w14:paraId="079463D8" w14:textId="77777777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Marion Jones</w:t>
      </w:r>
    </w:p>
    <w:p w14:paraId="62C70CB1" w14:textId="654B6B29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(life study, half nude young woman, front view) c.1916, oil on canvas</w:t>
      </w:r>
    </w:p>
    <w:p w14:paraId="41497F54" w14:textId="77777777" w:rsidR="00643656" w:rsidRPr="00382CA7" w:rsidRDefault="00643656" w:rsidP="00FA35B3">
      <w:pPr>
        <w:rPr>
          <w:rFonts w:ascii="GT Walsheim Rg" w:hAnsi="GT Walsheim Rg"/>
          <w:sz w:val="20"/>
          <w:szCs w:val="20"/>
        </w:rPr>
      </w:pPr>
    </w:p>
    <w:p w14:paraId="43B85DB0" w14:textId="77777777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Unknown artist</w:t>
      </w:r>
    </w:p>
    <w:p w14:paraId="12EF0B06" w14:textId="3365388D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 (life study male half nude from side), c1920, oil on canvas</w:t>
      </w:r>
    </w:p>
    <w:p w14:paraId="4D374234" w14:textId="5BF39B95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</w:p>
    <w:p w14:paraId="2BA4830A" w14:textId="75252028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lastRenderedPageBreak/>
        <w:t>Constance Parkin</w:t>
      </w:r>
    </w:p>
    <w:p w14:paraId="2C4F8961" w14:textId="149B9B59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(life study, seated man, three quarters from side) c.1926, oil on canvas</w:t>
      </w:r>
    </w:p>
    <w:p w14:paraId="30A36B77" w14:textId="085E8EAC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</w:p>
    <w:p w14:paraId="2E94192D" w14:textId="365E3553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Grace Joel</w:t>
      </w:r>
    </w:p>
    <w:p w14:paraId="57307629" w14:textId="04B21A80" w:rsidR="00643656" w:rsidRPr="00382CA7" w:rsidRDefault="00643656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(life study, back of female)</w:t>
      </w:r>
      <w:r w:rsidR="00D557E8" w:rsidRPr="00382CA7">
        <w:rPr>
          <w:rFonts w:ascii="GT Walsheim Rg" w:hAnsi="GT Walsheim Rg"/>
          <w:sz w:val="20"/>
          <w:szCs w:val="20"/>
        </w:rPr>
        <w:t xml:space="preserve"> 1893, oil on canvas</w:t>
      </w:r>
    </w:p>
    <w:p w14:paraId="3FAF6163" w14:textId="4637F858" w:rsidR="00D557E8" w:rsidRPr="00382CA7" w:rsidRDefault="00D557E8" w:rsidP="00643656">
      <w:pPr>
        <w:rPr>
          <w:rFonts w:ascii="GT Walsheim Rg" w:hAnsi="GT Walsheim Rg"/>
          <w:sz w:val="20"/>
          <w:szCs w:val="20"/>
        </w:rPr>
      </w:pPr>
    </w:p>
    <w:p w14:paraId="6C3F1897" w14:textId="0A6F4806" w:rsidR="00D557E8" w:rsidRPr="00382CA7" w:rsidRDefault="00D557E8" w:rsidP="00643656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James Peter Quinn</w:t>
      </w:r>
    </w:p>
    <w:p w14:paraId="39BF45D5" w14:textId="415C1634" w:rsidR="00D557E8" w:rsidRPr="00382CA7" w:rsidRDefault="00D557E8" w:rsidP="00D557E8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No title, (life study, seated man </w:t>
      </w:r>
      <w:r w:rsidR="000D76DB" w:rsidRPr="00382CA7">
        <w:rPr>
          <w:rFonts w:ascii="GT Walsheim Rg" w:hAnsi="GT Walsheim Rg"/>
          <w:sz w:val="20"/>
          <w:szCs w:val="20"/>
        </w:rPr>
        <w:t>half-length</w:t>
      </w:r>
      <w:r w:rsidRPr="00382CA7">
        <w:rPr>
          <w:rFonts w:ascii="GT Walsheim Rg" w:hAnsi="GT Walsheim Rg"/>
          <w:sz w:val="20"/>
          <w:szCs w:val="20"/>
        </w:rPr>
        <w:t xml:space="preserve"> from side) 1893, oil on canvas</w:t>
      </w:r>
    </w:p>
    <w:p w14:paraId="4B8362BA" w14:textId="77777777" w:rsidR="00D557E8" w:rsidRPr="00382CA7" w:rsidRDefault="00D557E8" w:rsidP="00643656">
      <w:pPr>
        <w:rPr>
          <w:rFonts w:ascii="GT Walsheim Rg" w:hAnsi="GT Walsheim Rg"/>
          <w:sz w:val="20"/>
          <w:szCs w:val="20"/>
        </w:rPr>
      </w:pPr>
    </w:p>
    <w:p w14:paraId="73728C56" w14:textId="77777777" w:rsidR="00D557E8" w:rsidRPr="00382CA7" w:rsidRDefault="00D557E8" w:rsidP="00D557E8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Marion Jones</w:t>
      </w:r>
    </w:p>
    <w:p w14:paraId="0C7EC55E" w14:textId="232ED757" w:rsidR="00D557E8" w:rsidRPr="00382CA7" w:rsidRDefault="00D557E8" w:rsidP="00D557E8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No title, (life study, seated woman, three quarter length from back) c.1916, oil on canvas</w:t>
      </w:r>
    </w:p>
    <w:p w14:paraId="5707E471" w14:textId="64D3B9F6" w:rsidR="00D557E8" w:rsidRPr="00382CA7" w:rsidRDefault="00D557E8" w:rsidP="00D557E8">
      <w:pPr>
        <w:rPr>
          <w:rFonts w:ascii="GT Walsheim Rg" w:hAnsi="GT Walsheim Rg"/>
          <w:sz w:val="20"/>
          <w:szCs w:val="20"/>
        </w:rPr>
      </w:pPr>
    </w:p>
    <w:p w14:paraId="2991F653" w14:textId="7B18AF79" w:rsidR="00D557E8" w:rsidRPr="00382CA7" w:rsidRDefault="00D557E8" w:rsidP="00D557E8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Eric Spencer Mackey</w:t>
      </w:r>
    </w:p>
    <w:p w14:paraId="3006C95A" w14:textId="6265989B" w:rsidR="00382CA7" w:rsidRPr="00382CA7" w:rsidRDefault="00D557E8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No title, (life study, old male half nude from front, seated) 1905, oil on </w:t>
      </w:r>
      <w:proofErr w:type="spellStart"/>
      <w:r w:rsidRPr="00382CA7">
        <w:rPr>
          <w:rFonts w:ascii="GT Walsheim Rg" w:hAnsi="GT Walsheim Rg"/>
          <w:sz w:val="20"/>
          <w:szCs w:val="20"/>
        </w:rPr>
        <w:t>canva</w:t>
      </w:r>
      <w:proofErr w:type="spellEnd"/>
    </w:p>
    <w:p w14:paraId="3078ED97" w14:textId="77777777" w:rsidR="00382CA7" w:rsidRPr="00382CA7" w:rsidRDefault="00382CA7" w:rsidP="001C731B">
      <w:pPr>
        <w:rPr>
          <w:rFonts w:ascii="GT Walsheim Rg" w:hAnsi="GT Walsheim Rg"/>
          <w:sz w:val="20"/>
          <w:szCs w:val="20"/>
        </w:rPr>
      </w:pPr>
    </w:p>
    <w:p w14:paraId="352DC86A" w14:textId="06849FF5" w:rsidR="00382CA7" w:rsidRPr="00382CA7" w:rsidRDefault="00382CA7" w:rsidP="001C731B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Playlist order</w:t>
      </w:r>
    </w:p>
    <w:p w14:paraId="28F93499" w14:textId="77777777" w:rsidR="00382CA7" w:rsidRPr="00382CA7" w:rsidRDefault="00382CA7" w:rsidP="001C731B">
      <w:pPr>
        <w:rPr>
          <w:rFonts w:ascii="GT Walsheim Rg" w:hAnsi="GT Walsheim Rg"/>
          <w:sz w:val="20"/>
          <w:szCs w:val="20"/>
        </w:rPr>
      </w:pPr>
    </w:p>
    <w:p w14:paraId="6851D412" w14:textId="2641A942" w:rsidR="00382CA7" w:rsidRPr="00382CA7" w:rsidRDefault="00382CA7" w:rsidP="001C731B">
      <w:pPr>
        <w:rPr>
          <w:rFonts w:ascii="GT Walsheim Rg" w:hAnsi="GT Walsheim Rg"/>
          <w:sz w:val="20"/>
          <w:szCs w:val="20"/>
        </w:rPr>
      </w:pPr>
      <w:proofErr w:type="spellStart"/>
      <w:r w:rsidRPr="00382CA7">
        <w:rPr>
          <w:rFonts w:ascii="GT Walsheim Rg" w:hAnsi="GT Walsheim Rg"/>
          <w:sz w:val="20"/>
          <w:szCs w:val="20"/>
        </w:rPr>
        <w:t>Jingxuan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Chen </w:t>
      </w:r>
    </w:p>
    <w:p w14:paraId="5F1E224A" w14:textId="1F1CD028" w:rsidR="001C731B" w:rsidRPr="00382CA7" w:rsidRDefault="00382CA7" w:rsidP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Theme from ‘in the Mood for Love’ – </w:t>
      </w:r>
      <w:r w:rsidRPr="00382CA7">
        <w:rPr>
          <w:rFonts w:ascii="GT Walsheim Rg" w:hAnsi="GT Walsheim Rg"/>
          <w:sz w:val="20"/>
          <w:szCs w:val="20"/>
        </w:rPr>
        <w:t xml:space="preserve">Shigeru </w:t>
      </w:r>
      <w:proofErr w:type="spellStart"/>
      <w:r w:rsidRPr="00382CA7">
        <w:rPr>
          <w:rFonts w:ascii="GT Walsheim Rg" w:hAnsi="GT Walsheim Rg"/>
          <w:sz w:val="20"/>
          <w:szCs w:val="20"/>
        </w:rPr>
        <w:t>Umebayashi</w:t>
      </w:r>
      <w:proofErr w:type="spellEnd"/>
    </w:p>
    <w:p w14:paraId="2E04070C" w14:textId="743FEA7E" w:rsidR="00701794" w:rsidRPr="00382CA7" w:rsidRDefault="00382CA7" w:rsidP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Island (queen of diamonds) – </w:t>
      </w:r>
      <w:r w:rsidRPr="00382CA7">
        <w:rPr>
          <w:rFonts w:ascii="GT Walsheim Rg" w:hAnsi="GT Walsheim Rg"/>
          <w:sz w:val="20"/>
          <w:szCs w:val="20"/>
        </w:rPr>
        <w:t>The Black Skirts</w:t>
      </w:r>
    </w:p>
    <w:p w14:paraId="2AC8DB61" w14:textId="3D70466B" w:rsidR="00382CA7" w:rsidRPr="00382CA7" w:rsidRDefault="00382CA7" w:rsidP="00382CA7">
      <w:pPr>
        <w:rPr>
          <w:rFonts w:ascii="GT Walsheim Rg" w:hAnsi="GT Walsheim Rg"/>
          <w:color w:val="000000" w:themeColor="text1"/>
          <w:sz w:val="20"/>
          <w:szCs w:val="20"/>
        </w:rPr>
      </w:pPr>
      <w:proofErr w:type="spellStart"/>
      <w:r w:rsidRPr="00382CA7">
        <w:rPr>
          <w:rFonts w:ascii="GT Walsheim Rg" w:eastAsia="Malgun Gothic" w:hAnsi="GT Walsheim Rg" w:cs="Malgun Gothic" w:hint="eastAsia"/>
          <w:color w:val="000000" w:themeColor="text1"/>
          <w:sz w:val="20"/>
          <w:szCs w:val="20"/>
          <w:shd w:val="clear" w:color="auto" w:fill="FFFFFF"/>
        </w:rPr>
        <w:t>Q</w:t>
      </w:r>
      <w:r w:rsidRPr="00382CA7">
        <w:rPr>
          <w:rFonts w:ascii="GT Walsheim Rg" w:eastAsia="Malgun Gothic" w:hAnsi="GT Walsheim Rg" w:cs="Malgun Gothic"/>
          <w:color w:val="000000" w:themeColor="text1"/>
          <w:sz w:val="20"/>
          <w:szCs w:val="20"/>
          <w:shd w:val="clear" w:color="auto" w:fill="FFFFFF"/>
        </w:rPr>
        <w:t>íng</w:t>
      </w:r>
      <w:proofErr w:type="spellEnd"/>
      <w:r w:rsidRPr="00382CA7">
        <w:rPr>
          <w:rFonts w:ascii="GT Walsheim Rg" w:eastAsia="Malgun Gothic" w:hAnsi="GT Walsheim Rg" w:cs="Malgun Gothic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382CA7">
        <w:rPr>
          <w:rFonts w:ascii="GT Walsheim Rg" w:eastAsia="Malgun Gothic" w:hAnsi="GT Walsheim Rg" w:cs="Malgun Gothic"/>
          <w:color w:val="000000" w:themeColor="text1"/>
          <w:sz w:val="20"/>
          <w:szCs w:val="20"/>
          <w:shd w:val="clear" w:color="auto" w:fill="FFFFFF"/>
        </w:rPr>
        <w:t>Gē</w:t>
      </w:r>
      <w:proofErr w:type="spellEnd"/>
      <w:r w:rsidRPr="00382CA7">
        <w:rPr>
          <w:rFonts w:ascii="GT Walsheim Rg" w:eastAsia="Malgun Gothic" w:hAnsi="GT Walsheim Rg" w:cs="Malgun Gothic"/>
          <w:color w:val="000000" w:themeColor="text1"/>
          <w:sz w:val="20"/>
          <w:szCs w:val="20"/>
          <w:shd w:val="clear" w:color="auto" w:fill="FFFFFF"/>
        </w:rPr>
        <w:t xml:space="preserve"> – </w:t>
      </w:r>
      <w:r w:rsidRPr="00382CA7">
        <w:rPr>
          <w:rFonts w:ascii="GT Walsheim Rg" w:hAnsi="GT Walsheim Rg"/>
          <w:sz w:val="20"/>
          <w:szCs w:val="20"/>
        </w:rPr>
        <w:t xml:space="preserve">Sandee </w:t>
      </w:r>
      <w:r w:rsidRPr="00382CA7">
        <w:rPr>
          <w:rFonts w:ascii="GT Walsheim Rg" w:hAnsi="GT Walsheim Rg"/>
          <w:color w:val="000000" w:themeColor="text1"/>
          <w:sz w:val="20"/>
          <w:szCs w:val="20"/>
        </w:rPr>
        <w:t xml:space="preserve">Chan </w:t>
      </w:r>
    </w:p>
    <w:p w14:paraId="6E571DBE" w14:textId="52D2DEBF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Jungle Drums – </w:t>
      </w:r>
      <w:r w:rsidRPr="00382CA7">
        <w:rPr>
          <w:rFonts w:ascii="GT Walsheim Rg" w:hAnsi="GT Walsheim Rg"/>
          <w:sz w:val="20"/>
          <w:szCs w:val="20"/>
        </w:rPr>
        <w:t xml:space="preserve">Xavier </w:t>
      </w:r>
      <w:proofErr w:type="spellStart"/>
      <w:r w:rsidRPr="00382CA7">
        <w:rPr>
          <w:rFonts w:ascii="GT Walsheim Rg" w:hAnsi="GT Walsheim Rg"/>
          <w:sz w:val="20"/>
          <w:szCs w:val="20"/>
        </w:rPr>
        <w:t>Cugat</w:t>
      </w:r>
      <w:proofErr w:type="spellEnd"/>
    </w:p>
    <w:p w14:paraId="53131445" w14:textId="439046C8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Age of Bloom (Hua Yang De </w:t>
      </w:r>
      <w:proofErr w:type="spellStart"/>
      <w:r w:rsidRPr="00382CA7">
        <w:rPr>
          <w:rFonts w:ascii="GT Walsheim Rg" w:hAnsi="GT Walsheim Rg"/>
          <w:sz w:val="20"/>
          <w:szCs w:val="20"/>
        </w:rPr>
        <w:t>Nianhua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) – </w:t>
      </w:r>
      <w:r w:rsidRPr="00382CA7">
        <w:rPr>
          <w:rFonts w:ascii="GT Walsheim Rg" w:hAnsi="GT Walsheim Rg"/>
          <w:sz w:val="20"/>
          <w:szCs w:val="20"/>
        </w:rPr>
        <w:t>Zhou Xuan</w:t>
      </w:r>
    </w:p>
    <w:p w14:paraId="4E1F61F1" w14:textId="2A75C97A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Gianni </w:t>
      </w:r>
      <w:proofErr w:type="spellStart"/>
      <w:r w:rsidRPr="00382CA7">
        <w:rPr>
          <w:rFonts w:ascii="GT Walsheim Rg" w:hAnsi="GT Walsheim Rg"/>
          <w:sz w:val="20"/>
          <w:szCs w:val="20"/>
        </w:rPr>
        <w:t>Morandi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– In </w:t>
      </w:r>
      <w:proofErr w:type="spellStart"/>
      <w:r w:rsidRPr="00382CA7">
        <w:rPr>
          <w:rFonts w:ascii="GT Walsheim Rg" w:hAnsi="GT Walsheim Rg"/>
          <w:sz w:val="20"/>
          <w:szCs w:val="20"/>
        </w:rPr>
        <w:t>ginocchio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da </w:t>
      </w:r>
      <w:proofErr w:type="spellStart"/>
      <w:r w:rsidRPr="00382CA7">
        <w:rPr>
          <w:rFonts w:ascii="GT Walsheim Rg" w:hAnsi="GT Walsheim Rg"/>
          <w:sz w:val="20"/>
          <w:szCs w:val="20"/>
        </w:rPr>
        <w:t>te</w:t>
      </w:r>
      <w:proofErr w:type="spellEnd"/>
    </w:p>
    <w:p w14:paraId="03BF0F7C" w14:textId="1E2FD5EB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Nat King Cole – </w:t>
      </w:r>
      <w:proofErr w:type="spellStart"/>
      <w:r w:rsidRPr="00382CA7">
        <w:rPr>
          <w:rFonts w:ascii="GT Walsheim Rg" w:hAnsi="GT Walsheim Rg"/>
          <w:sz w:val="20"/>
          <w:szCs w:val="20"/>
        </w:rPr>
        <w:t>Quizas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, </w:t>
      </w:r>
      <w:proofErr w:type="spellStart"/>
      <w:r w:rsidRPr="00382CA7">
        <w:rPr>
          <w:rFonts w:ascii="GT Walsheim Rg" w:hAnsi="GT Walsheim Rg"/>
          <w:sz w:val="20"/>
          <w:szCs w:val="20"/>
        </w:rPr>
        <w:t>Quizas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, </w:t>
      </w:r>
      <w:proofErr w:type="spellStart"/>
      <w:r w:rsidRPr="00382CA7">
        <w:rPr>
          <w:rFonts w:ascii="GT Walsheim Rg" w:hAnsi="GT Walsheim Rg"/>
          <w:sz w:val="20"/>
          <w:szCs w:val="20"/>
        </w:rPr>
        <w:t>Quizas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(Perhaps, Perhaps, Perhaps)</w:t>
      </w:r>
    </w:p>
    <w:p w14:paraId="2C2E6759" w14:textId="6AD58FF4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Sunset Rollercoaster – Burgundy Red </w:t>
      </w:r>
    </w:p>
    <w:p w14:paraId="1E0060C7" w14:textId="0F8D83BE" w:rsidR="00382CA7" w:rsidRPr="00382CA7" w:rsidRDefault="00382CA7">
      <w:pPr>
        <w:rPr>
          <w:rFonts w:ascii="GT Walsheim Rg" w:hAnsi="GT Walsheim Rg"/>
          <w:sz w:val="20"/>
          <w:szCs w:val="20"/>
        </w:rPr>
      </w:pPr>
    </w:p>
    <w:p w14:paraId="4303D482" w14:textId="081C4A39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Grace Davey</w:t>
      </w:r>
    </w:p>
    <w:p w14:paraId="40582D12" w14:textId="7D60A1EE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Lust for Life – Iggy Pop</w:t>
      </w:r>
    </w:p>
    <w:p w14:paraId="7F31275C" w14:textId="1F6B9CB5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Take Your Mama – Scissor Sisters</w:t>
      </w:r>
    </w:p>
    <w:p w14:paraId="7E678B71" w14:textId="2C2CEDAA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St. James Infirmary Blues – The White Stripes</w:t>
      </w:r>
    </w:p>
    <w:p w14:paraId="5F4E27D9" w14:textId="545B9163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Don’t Hurt </w:t>
      </w:r>
      <w:proofErr w:type="spellStart"/>
      <w:r w:rsidRPr="00382CA7">
        <w:rPr>
          <w:rFonts w:ascii="GT Walsheim Rg" w:hAnsi="GT Walsheim Rg"/>
          <w:sz w:val="20"/>
          <w:szCs w:val="20"/>
        </w:rPr>
        <w:t>Yourself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(feat. Jack White) – Beyoncé, Jack White</w:t>
      </w:r>
    </w:p>
    <w:p w14:paraId="7B8B7EBD" w14:textId="34187A83" w:rsidR="00382CA7" w:rsidRPr="00382CA7" w:rsidRDefault="00382CA7">
      <w:pPr>
        <w:rPr>
          <w:rFonts w:ascii="GT Walsheim Rg" w:hAnsi="GT Walsheim Rg"/>
          <w:sz w:val="20"/>
          <w:szCs w:val="20"/>
        </w:rPr>
      </w:pPr>
      <w:proofErr w:type="spellStart"/>
      <w:r w:rsidRPr="00382CA7">
        <w:rPr>
          <w:rFonts w:ascii="GT Walsheim Rg" w:hAnsi="GT Walsheim Rg"/>
          <w:sz w:val="20"/>
          <w:szCs w:val="20"/>
        </w:rPr>
        <w:t>Ain’t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Nothing Changed – </w:t>
      </w:r>
      <w:proofErr w:type="spellStart"/>
      <w:r w:rsidRPr="00382CA7">
        <w:rPr>
          <w:rFonts w:ascii="GT Walsheim Rg" w:hAnsi="GT Walsheim Rg"/>
          <w:sz w:val="20"/>
          <w:szCs w:val="20"/>
        </w:rPr>
        <w:t>Loyle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</w:t>
      </w:r>
      <w:proofErr w:type="spellStart"/>
      <w:r w:rsidRPr="00382CA7">
        <w:rPr>
          <w:rFonts w:ascii="GT Walsheim Rg" w:hAnsi="GT Walsheim Rg"/>
          <w:sz w:val="20"/>
          <w:szCs w:val="20"/>
        </w:rPr>
        <w:t>Carner</w:t>
      </w:r>
      <w:proofErr w:type="spellEnd"/>
    </w:p>
    <w:p w14:paraId="2A20D3CD" w14:textId="7BB8A636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1977 – Ana </w:t>
      </w:r>
      <w:proofErr w:type="spellStart"/>
      <w:r w:rsidRPr="00382CA7">
        <w:rPr>
          <w:rFonts w:ascii="GT Walsheim Rg" w:hAnsi="GT Walsheim Rg"/>
          <w:sz w:val="20"/>
          <w:szCs w:val="20"/>
        </w:rPr>
        <w:t>Tijoux</w:t>
      </w:r>
      <w:proofErr w:type="spellEnd"/>
    </w:p>
    <w:p w14:paraId="75CD6A9D" w14:textId="647FF2C2" w:rsidR="00382CA7" w:rsidRPr="00382CA7" w:rsidRDefault="00382CA7">
      <w:pPr>
        <w:rPr>
          <w:rFonts w:ascii="GT Walsheim Rg" w:hAnsi="GT Walsheim Rg"/>
          <w:sz w:val="20"/>
          <w:szCs w:val="20"/>
        </w:rPr>
      </w:pPr>
    </w:p>
    <w:p w14:paraId="1B90E1B5" w14:textId="5BC58AA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Nicholas Currie</w:t>
      </w:r>
    </w:p>
    <w:p w14:paraId="5DE491A8" w14:textId="599E9518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OG Luv Kush pt.2 – </w:t>
      </w:r>
      <w:proofErr w:type="spellStart"/>
      <w:r w:rsidRPr="00382CA7">
        <w:rPr>
          <w:rFonts w:ascii="GT Walsheim Rg" w:hAnsi="GT Walsheim Rg"/>
          <w:sz w:val="20"/>
          <w:szCs w:val="20"/>
        </w:rPr>
        <w:t>Kaiit</w:t>
      </w:r>
      <w:proofErr w:type="spellEnd"/>
    </w:p>
    <w:p w14:paraId="33CAAF0F" w14:textId="0167F3CC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SMUCKERS (feat. Lil Wayne &amp; Kanye West) – Tyler, The Creator, Lil Wayne, Kanye West</w:t>
      </w:r>
    </w:p>
    <w:p w14:paraId="0C00785C" w14:textId="02AD5C25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No More Parties </w:t>
      </w:r>
      <w:proofErr w:type="gramStart"/>
      <w:r w:rsidRPr="00382CA7">
        <w:rPr>
          <w:rFonts w:ascii="GT Walsheim Rg" w:hAnsi="GT Walsheim Rg"/>
          <w:sz w:val="20"/>
          <w:szCs w:val="20"/>
        </w:rPr>
        <w:t>In</w:t>
      </w:r>
      <w:proofErr w:type="gramEnd"/>
      <w:r w:rsidRPr="00382CA7">
        <w:rPr>
          <w:rFonts w:ascii="GT Walsheim Rg" w:hAnsi="GT Walsheim Rg"/>
          <w:sz w:val="20"/>
          <w:szCs w:val="20"/>
        </w:rPr>
        <w:t xml:space="preserve"> LA – Kanye West</w:t>
      </w:r>
    </w:p>
    <w:p w14:paraId="4FB4A034" w14:textId="31A7225F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Guess Again – JK-47, DREDUB</w:t>
      </w:r>
    </w:p>
    <w:p w14:paraId="73DE7106" w14:textId="60A892AB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King Brown – </w:t>
      </w:r>
      <w:proofErr w:type="spellStart"/>
      <w:r w:rsidRPr="00382CA7">
        <w:rPr>
          <w:rFonts w:ascii="GT Walsheim Rg" w:hAnsi="GT Walsheim Rg"/>
          <w:sz w:val="20"/>
          <w:szCs w:val="20"/>
        </w:rPr>
        <w:t>Barkaa</w:t>
      </w:r>
      <w:proofErr w:type="spellEnd"/>
    </w:p>
    <w:p w14:paraId="3E0F8B74" w14:textId="71E8496B" w:rsidR="00382CA7" w:rsidRPr="00382CA7" w:rsidRDefault="00382CA7">
      <w:pPr>
        <w:rPr>
          <w:rFonts w:ascii="GT Walsheim Rg" w:hAnsi="GT Walsheim Rg"/>
          <w:sz w:val="20"/>
          <w:szCs w:val="20"/>
        </w:rPr>
      </w:pPr>
      <w:proofErr w:type="spellStart"/>
      <w:r w:rsidRPr="00382CA7">
        <w:rPr>
          <w:rFonts w:ascii="GT Walsheim Rg" w:hAnsi="GT Walsheim Rg"/>
          <w:sz w:val="20"/>
          <w:szCs w:val="20"/>
        </w:rPr>
        <w:t>fafo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– Zack Fox</w:t>
      </w:r>
    </w:p>
    <w:p w14:paraId="77558109" w14:textId="417BCA8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My </w:t>
      </w:r>
      <w:proofErr w:type="gramStart"/>
      <w:r w:rsidRPr="00382CA7">
        <w:rPr>
          <w:rFonts w:ascii="GT Walsheim Rg" w:hAnsi="GT Walsheim Rg"/>
          <w:sz w:val="20"/>
          <w:szCs w:val="20"/>
        </w:rPr>
        <w:t>City</w:t>
      </w:r>
      <w:proofErr w:type="gramEnd"/>
      <w:r w:rsidRPr="00382CA7">
        <w:rPr>
          <w:rFonts w:ascii="GT Walsheim Rg" w:hAnsi="GT Walsheim Rg"/>
          <w:sz w:val="20"/>
          <w:szCs w:val="20"/>
        </w:rPr>
        <w:t xml:space="preserve"> – ONEFOUR, The Kid LAROI</w:t>
      </w:r>
    </w:p>
    <w:p w14:paraId="2DCB7101" w14:textId="6AEE64D6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Mission Famous – Tasman Keith </w:t>
      </w:r>
    </w:p>
    <w:p w14:paraId="525B805D" w14:textId="332ABDA1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We Major – Kanye West, </w:t>
      </w:r>
      <w:proofErr w:type="spellStart"/>
      <w:r w:rsidRPr="00382CA7">
        <w:rPr>
          <w:rFonts w:ascii="GT Walsheim Rg" w:hAnsi="GT Walsheim Rg"/>
          <w:sz w:val="20"/>
          <w:szCs w:val="20"/>
        </w:rPr>
        <w:t>Nas</w:t>
      </w:r>
      <w:proofErr w:type="spellEnd"/>
      <w:r w:rsidRPr="00382CA7">
        <w:rPr>
          <w:rFonts w:ascii="GT Walsheim Rg" w:hAnsi="GT Walsheim Rg"/>
          <w:sz w:val="20"/>
          <w:szCs w:val="20"/>
        </w:rPr>
        <w:t>, Really Doe</w:t>
      </w:r>
    </w:p>
    <w:p w14:paraId="39B5DDF0" w14:textId="0534B552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Inescapable - </w:t>
      </w:r>
      <w:proofErr w:type="spellStart"/>
      <w:r w:rsidRPr="00382CA7">
        <w:rPr>
          <w:rFonts w:ascii="GT Walsheim Rg" w:hAnsi="GT Walsheim Rg"/>
          <w:sz w:val="20"/>
          <w:szCs w:val="20"/>
        </w:rPr>
        <w:t>Youngboyz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Mix – Jessica </w:t>
      </w:r>
      <w:proofErr w:type="spellStart"/>
      <w:r w:rsidRPr="00382CA7">
        <w:rPr>
          <w:rFonts w:ascii="GT Walsheim Rg" w:hAnsi="GT Walsheim Rg"/>
          <w:sz w:val="20"/>
          <w:szCs w:val="20"/>
        </w:rPr>
        <w:t>Mauboy</w:t>
      </w:r>
      <w:proofErr w:type="spellEnd"/>
    </w:p>
    <w:p w14:paraId="6D3BE942" w14:textId="6E9C4BEC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Hard Yakka – </w:t>
      </w:r>
      <w:proofErr w:type="spellStart"/>
      <w:r w:rsidRPr="00382CA7">
        <w:rPr>
          <w:rFonts w:ascii="GT Walsheim Rg" w:hAnsi="GT Walsheim Rg"/>
          <w:sz w:val="20"/>
          <w:szCs w:val="20"/>
        </w:rPr>
        <w:t>Lisi</w:t>
      </w:r>
      <w:proofErr w:type="spellEnd"/>
    </w:p>
    <w:p w14:paraId="37C5FC72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</w:p>
    <w:p w14:paraId="5F592CAE" w14:textId="31C013A3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James Farrar </w:t>
      </w:r>
    </w:p>
    <w:p w14:paraId="7640AD9D" w14:textId="2ED558BE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Fernando – ABBA</w:t>
      </w:r>
    </w:p>
    <w:p w14:paraId="49BA4864" w14:textId="1DADFB75" w:rsidR="00382CA7" w:rsidRPr="00382CA7" w:rsidRDefault="00382CA7">
      <w:pPr>
        <w:rPr>
          <w:rFonts w:ascii="GT Walsheim Rg" w:hAnsi="GT Walsheim Rg"/>
          <w:sz w:val="20"/>
          <w:szCs w:val="20"/>
        </w:rPr>
      </w:pPr>
      <w:proofErr w:type="spellStart"/>
      <w:r w:rsidRPr="00382CA7">
        <w:rPr>
          <w:rFonts w:ascii="GT Walsheim Rg" w:hAnsi="GT Walsheim Rg"/>
          <w:sz w:val="20"/>
          <w:szCs w:val="20"/>
        </w:rPr>
        <w:t>Chiquitita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– ABBBA</w:t>
      </w:r>
    </w:p>
    <w:p w14:paraId="35E21633" w14:textId="1CBAF1DE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Everybody Wants </w:t>
      </w:r>
      <w:proofErr w:type="gramStart"/>
      <w:r w:rsidRPr="00382CA7">
        <w:rPr>
          <w:rFonts w:ascii="GT Walsheim Rg" w:hAnsi="GT Walsheim Rg"/>
          <w:sz w:val="20"/>
          <w:szCs w:val="20"/>
        </w:rPr>
        <w:t>To</w:t>
      </w:r>
      <w:proofErr w:type="gramEnd"/>
      <w:r w:rsidRPr="00382CA7">
        <w:rPr>
          <w:rFonts w:ascii="GT Walsheim Rg" w:hAnsi="GT Walsheim Rg"/>
          <w:sz w:val="20"/>
          <w:szCs w:val="20"/>
        </w:rPr>
        <w:t xml:space="preserve"> Rule The World – Tears For Fears</w:t>
      </w:r>
    </w:p>
    <w:p w14:paraId="7DC80BF7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Real Men – Joe Jackson</w:t>
      </w:r>
    </w:p>
    <w:p w14:paraId="607BEBF8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At Seventeen – Janis Ian </w:t>
      </w:r>
    </w:p>
    <w:p w14:paraId="474F5083" w14:textId="74655C46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Tiny Dancer – Elton John</w:t>
      </w:r>
    </w:p>
    <w:p w14:paraId="75B0993D" w14:textId="12F3A882" w:rsidR="00382CA7" w:rsidRPr="00382CA7" w:rsidRDefault="00382CA7">
      <w:pPr>
        <w:rPr>
          <w:rFonts w:ascii="GT Walsheim Rg" w:hAnsi="GT Walsheim Rg"/>
          <w:sz w:val="20"/>
          <w:szCs w:val="20"/>
        </w:rPr>
      </w:pPr>
    </w:p>
    <w:p w14:paraId="289433B5" w14:textId="0C6CE8C8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Pippa </w:t>
      </w:r>
      <w:proofErr w:type="spellStart"/>
      <w:r w:rsidRPr="00382CA7">
        <w:rPr>
          <w:rFonts w:ascii="GT Walsheim Rg" w:hAnsi="GT Walsheim Rg"/>
          <w:sz w:val="20"/>
          <w:szCs w:val="20"/>
        </w:rPr>
        <w:t>Lukaitis</w:t>
      </w:r>
      <w:proofErr w:type="spellEnd"/>
    </w:p>
    <w:p w14:paraId="63A66976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Gazin’ – Ringo Deathstarr</w:t>
      </w:r>
    </w:p>
    <w:p w14:paraId="3812BB5C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Mary’s Theme – </w:t>
      </w:r>
      <w:proofErr w:type="spellStart"/>
      <w:r w:rsidRPr="00382CA7">
        <w:rPr>
          <w:rFonts w:ascii="GT Walsheim Rg" w:hAnsi="GT Walsheim Rg"/>
          <w:sz w:val="20"/>
          <w:szCs w:val="20"/>
        </w:rPr>
        <w:t>Stelvio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Cipriani </w:t>
      </w:r>
    </w:p>
    <w:p w14:paraId="4ADDA2A5" w14:textId="32EEFE09" w:rsidR="00382CA7" w:rsidRPr="00382CA7" w:rsidRDefault="00382CA7">
      <w:pPr>
        <w:rPr>
          <w:rFonts w:ascii="GT Walsheim Rg" w:hAnsi="GT Walsheim Rg"/>
          <w:sz w:val="20"/>
          <w:szCs w:val="20"/>
        </w:rPr>
      </w:pPr>
      <w:proofErr w:type="spellStart"/>
      <w:r w:rsidRPr="00382CA7">
        <w:rPr>
          <w:rFonts w:ascii="GT Walsheim Rg" w:hAnsi="GT Walsheim Rg"/>
          <w:sz w:val="20"/>
          <w:szCs w:val="20"/>
        </w:rPr>
        <w:t>Tendre</w:t>
      </w:r>
      <w:proofErr w:type="spellEnd"/>
      <w:r w:rsidRPr="00382CA7">
        <w:rPr>
          <w:rFonts w:ascii="GT Walsheim Rg" w:hAnsi="GT Walsheim Rg"/>
          <w:sz w:val="20"/>
          <w:szCs w:val="20"/>
        </w:rPr>
        <w:t xml:space="preserve"> Sam – Vladimir </w:t>
      </w:r>
      <w:proofErr w:type="spellStart"/>
      <w:r w:rsidRPr="00382CA7">
        <w:rPr>
          <w:rFonts w:ascii="GT Walsheim Rg" w:hAnsi="GT Walsheim Rg"/>
          <w:sz w:val="20"/>
          <w:szCs w:val="20"/>
        </w:rPr>
        <w:t>Cosma</w:t>
      </w:r>
      <w:proofErr w:type="spellEnd"/>
    </w:p>
    <w:p w14:paraId="15946302" w14:textId="193E5438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She Will Destroy You – Cocteau Twins, Harold Budd</w:t>
      </w:r>
    </w:p>
    <w:p w14:paraId="120AC2AB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Wandering Star – Portishead</w:t>
      </w:r>
    </w:p>
    <w:p w14:paraId="18444B4A" w14:textId="77777777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One Step Ahead – Split </w:t>
      </w:r>
      <w:proofErr w:type="spellStart"/>
      <w:r w:rsidRPr="00382CA7">
        <w:rPr>
          <w:rFonts w:ascii="GT Walsheim Rg" w:hAnsi="GT Walsheim Rg"/>
          <w:sz w:val="20"/>
          <w:szCs w:val="20"/>
        </w:rPr>
        <w:t>Enz</w:t>
      </w:r>
      <w:proofErr w:type="spellEnd"/>
    </w:p>
    <w:p w14:paraId="0731B393" w14:textId="49FA9BAE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Day of the Lords - 2007 Remaster – Joy Division</w:t>
      </w:r>
    </w:p>
    <w:p w14:paraId="2E333023" w14:textId="5372CFAD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 xml:space="preserve">Dirge – Death </w:t>
      </w:r>
      <w:proofErr w:type="gramStart"/>
      <w:r w:rsidRPr="00382CA7">
        <w:rPr>
          <w:rFonts w:ascii="GT Walsheim Rg" w:hAnsi="GT Walsheim Rg"/>
          <w:sz w:val="20"/>
          <w:szCs w:val="20"/>
        </w:rPr>
        <w:t>In</w:t>
      </w:r>
      <w:proofErr w:type="gramEnd"/>
      <w:r w:rsidRPr="00382CA7">
        <w:rPr>
          <w:rFonts w:ascii="GT Walsheim Rg" w:hAnsi="GT Walsheim Rg"/>
          <w:sz w:val="20"/>
          <w:szCs w:val="20"/>
        </w:rPr>
        <w:t xml:space="preserve"> Vegas</w:t>
      </w:r>
    </w:p>
    <w:p w14:paraId="5EA70F16" w14:textId="55DB436A" w:rsidR="00382CA7" w:rsidRPr="00382CA7" w:rsidRDefault="00382CA7">
      <w:pPr>
        <w:rPr>
          <w:rFonts w:ascii="GT Walsheim Rg" w:hAnsi="GT Walsheim Rg"/>
          <w:sz w:val="20"/>
          <w:szCs w:val="20"/>
        </w:rPr>
      </w:pPr>
      <w:r w:rsidRPr="00382CA7">
        <w:rPr>
          <w:rFonts w:ascii="GT Walsheim Rg" w:hAnsi="GT Walsheim Rg"/>
          <w:sz w:val="20"/>
          <w:szCs w:val="20"/>
        </w:rPr>
        <w:t>Crucify Your Mind – Rodríguez</w:t>
      </w:r>
    </w:p>
    <w:sectPr w:rsidR="00382CA7" w:rsidRPr="00382CA7" w:rsidSect="004747B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94"/>
    <w:rsid w:val="000D4BCD"/>
    <w:rsid w:val="000D76DB"/>
    <w:rsid w:val="001B5266"/>
    <w:rsid w:val="001C731B"/>
    <w:rsid w:val="002A3841"/>
    <w:rsid w:val="00382CA7"/>
    <w:rsid w:val="00443EDF"/>
    <w:rsid w:val="004747B4"/>
    <w:rsid w:val="005A23D0"/>
    <w:rsid w:val="00641890"/>
    <w:rsid w:val="00643656"/>
    <w:rsid w:val="00701794"/>
    <w:rsid w:val="00920589"/>
    <w:rsid w:val="00A01006"/>
    <w:rsid w:val="00B478B9"/>
    <w:rsid w:val="00B8118E"/>
    <w:rsid w:val="00C60BDD"/>
    <w:rsid w:val="00CA2CB7"/>
    <w:rsid w:val="00D557E8"/>
    <w:rsid w:val="00EB6827"/>
    <w:rsid w:val="00F732E2"/>
    <w:rsid w:val="00FA24A6"/>
    <w:rsid w:val="00FA35B3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6CCC2"/>
  <w15:chartTrackingRefBased/>
  <w15:docId w15:val="{5A868ECB-5D00-EB4D-A025-A7F87CEE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A7"/>
    <w:rPr>
      <w:rFonts w:ascii="Times New Roman" w:eastAsia="Times New Roman" w:hAnsi="Times New Roman" w:cs="Times New Roman"/>
      <w:lang w:eastAsia="ko-KR"/>
    </w:rPr>
  </w:style>
  <w:style w:type="paragraph" w:styleId="Heading3">
    <w:name w:val="heading 3"/>
    <w:basedOn w:val="Normal"/>
    <w:link w:val="Heading3Char"/>
    <w:uiPriority w:val="9"/>
    <w:qFormat/>
    <w:rsid w:val="00382C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2CA7"/>
    <w:rPr>
      <w:rFonts w:ascii="Times New Roman" w:eastAsia="Times New Roman" w:hAnsi="Times New Roman" w:cs="Times New Roman"/>
      <w:b/>
      <w:bCs/>
      <w:sz w:val="27"/>
      <w:szCs w:val="27"/>
      <w:lang w:eastAsia="ko-KR"/>
    </w:rPr>
  </w:style>
  <w:style w:type="character" w:styleId="Hyperlink">
    <w:name w:val="Hyperlink"/>
    <w:basedOn w:val="DefaultParagraphFont"/>
    <w:uiPriority w:val="99"/>
    <w:semiHidden/>
    <w:unhideWhenUsed/>
    <w:rsid w:val="00382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Sequeira</dc:creator>
  <cp:keywords/>
  <dc:description/>
  <cp:lastModifiedBy>Joon Youn</cp:lastModifiedBy>
  <cp:revision>4</cp:revision>
  <cp:lastPrinted>2022-10-11T23:16:00Z</cp:lastPrinted>
  <dcterms:created xsi:type="dcterms:W3CDTF">2022-10-06T03:39:00Z</dcterms:created>
  <dcterms:modified xsi:type="dcterms:W3CDTF">2022-10-11T23:45:00Z</dcterms:modified>
</cp:coreProperties>
</file>